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B4E" w:rsidRPr="00D51B4E" w:rsidRDefault="00D51B4E" w:rsidP="00205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D51B4E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bookmarkEnd w:id="0"/>
    <w:p w:rsidR="006460A7" w:rsidRPr="00D51B4E" w:rsidRDefault="00D51B4E" w:rsidP="00205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B4E">
        <w:rPr>
          <w:rFonts w:ascii="Times New Roman" w:hAnsi="Times New Roman" w:cs="Times New Roman"/>
          <w:b/>
          <w:sz w:val="24"/>
          <w:szCs w:val="24"/>
        </w:rPr>
        <w:t>Урок-09</w:t>
      </w:r>
    </w:p>
    <w:p w:rsidR="006460A7" w:rsidRDefault="006460A7" w:rsidP="00205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B4E">
        <w:rPr>
          <w:rFonts w:ascii="Times New Roman" w:hAnsi="Times New Roman" w:cs="Times New Roman"/>
          <w:b/>
          <w:sz w:val="24"/>
          <w:szCs w:val="24"/>
        </w:rPr>
        <w:t>Тема урока</w:t>
      </w:r>
    </w:p>
    <w:p w:rsidR="00205BC6" w:rsidRPr="00D51B4E" w:rsidRDefault="00205BC6" w:rsidP="00205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0A7" w:rsidRPr="00D51B4E" w:rsidRDefault="006460A7" w:rsidP="00D51B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B4E">
        <w:rPr>
          <w:rFonts w:ascii="Times New Roman" w:hAnsi="Times New Roman" w:cs="Times New Roman"/>
          <w:b/>
          <w:sz w:val="24"/>
          <w:szCs w:val="24"/>
        </w:rPr>
        <w:t>Роль имён прилагательных в тексте</w:t>
      </w:r>
    </w:p>
    <w:p w:rsidR="006460A7" w:rsidRPr="00FB6ADC" w:rsidRDefault="006460A7" w:rsidP="00205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ADC">
        <w:rPr>
          <w:rFonts w:ascii="Times New Roman" w:hAnsi="Times New Roman" w:cs="Times New Roman"/>
          <w:b/>
          <w:sz w:val="24"/>
          <w:szCs w:val="24"/>
        </w:rPr>
        <w:t>Теоретический материал</w:t>
      </w:r>
    </w:p>
    <w:p w:rsidR="006460A7" w:rsidRPr="00860862" w:rsidRDefault="006460A7" w:rsidP="00205B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0862">
        <w:rPr>
          <w:rFonts w:ascii="Times New Roman" w:hAnsi="Times New Roman" w:cs="Times New Roman"/>
          <w:b/>
          <w:sz w:val="24"/>
          <w:szCs w:val="24"/>
        </w:rPr>
        <w:t>Имя прилагательное</w:t>
      </w:r>
    </w:p>
    <w:p w:rsidR="006460A7" w:rsidRPr="00860862" w:rsidRDefault="006460A7" w:rsidP="00205B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0862">
        <w:rPr>
          <w:rFonts w:ascii="Times New Roman" w:hAnsi="Times New Roman" w:cs="Times New Roman"/>
          <w:sz w:val="24"/>
          <w:szCs w:val="24"/>
        </w:rPr>
        <w:t xml:space="preserve">Имя </w:t>
      </w:r>
      <w:proofErr w:type="spellStart"/>
      <w:proofErr w:type="gramStart"/>
      <w:r w:rsidRPr="00860862">
        <w:rPr>
          <w:rFonts w:ascii="Times New Roman" w:hAnsi="Times New Roman" w:cs="Times New Roman"/>
          <w:sz w:val="24"/>
          <w:szCs w:val="24"/>
        </w:rPr>
        <w:t>прилага́тельное</w:t>
      </w:r>
      <w:proofErr w:type="spellEnd"/>
      <w:proofErr w:type="gramEnd"/>
      <w:r w:rsidRPr="00860862">
        <w:rPr>
          <w:rFonts w:ascii="Times New Roman" w:hAnsi="Times New Roman" w:cs="Times New Roman"/>
          <w:sz w:val="24"/>
          <w:szCs w:val="24"/>
        </w:rPr>
        <w:t xml:space="preserve"> — самостоятельная часть речи, обозначающая признак предмета и отвечающая на вопросы «какой?», «какая?», «какое?», «какие?», «чей?». В русском языке прилагательные изменяются по родам, падежам и числам, могут иметь краткую форму. В предложении прилагательное чаще всего бывает определением, но может быть и сказуемым.</w:t>
      </w:r>
    </w:p>
    <w:p w:rsidR="006460A7" w:rsidRPr="00860862" w:rsidRDefault="006460A7" w:rsidP="00205B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0862">
        <w:rPr>
          <w:rFonts w:ascii="Times New Roman" w:hAnsi="Times New Roman" w:cs="Times New Roman"/>
          <w:b/>
          <w:sz w:val="24"/>
          <w:szCs w:val="24"/>
        </w:rPr>
        <w:t>Разряды прилагательных</w:t>
      </w:r>
    </w:p>
    <w:p w:rsidR="006460A7" w:rsidRPr="00860862" w:rsidRDefault="006460A7" w:rsidP="00205B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0862">
        <w:rPr>
          <w:rFonts w:ascii="Times New Roman" w:hAnsi="Times New Roman" w:cs="Times New Roman"/>
          <w:sz w:val="24"/>
          <w:szCs w:val="24"/>
        </w:rPr>
        <w:t>Разряд — единственный постоянный морфологический признак этой части речи. Существуют три разряда прилагательных: качественные, относительные и притяжательные.</w:t>
      </w:r>
    </w:p>
    <w:p w:rsidR="006460A7" w:rsidRPr="00860862" w:rsidRDefault="006460A7" w:rsidP="006460A7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0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Качественные прилагательные</w:t>
      </w:r>
    </w:p>
    <w:p w:rsidR="006460A7" w:rsidRPr="00860862" w:rsidRDefault="006460A7" w:rsidP="006460A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60862">
        <w:rPr>
          <w:rFonts w:ascii="Times New Roman" w:hAnsi="Times New Roman" w:cs="Times New Roman"/>
          <w:sz w:val="24"/>
          <w:szCs w:val="24"/>
          <w:lang w:eastAsia="ru-RU"/>
        </w:rPr>
        <w:t>Обозначают признак, который можно иметь в большей или меньшей степени. Отвечают на вопрос «какой?».</w:t>
      </w:r>
    </w:p>
    <w:p w:rsidR="006460A7" w:rsidRPr="00860862" w:rsidRDefault="006460A7" w:rsidP="006460A7">
      <w:pPr>
        <w:pStyle w:val="a5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 w:rsidRPr="00860862">
        <w:rPr>
          <w:rFonts w:ascii="Times New Roman" w:hAnsi="Times New Roman" w:cs="Times New Roman"/>
          <w:sz w:val="24"/>
          <w:szCs w:val="24"/>
          <w:lang w:eastAsia="ru-RU"/>
        </w:rPr>
        <w:t>Как правило, имеют следующие признаки:</w:t>
      </w:r>
    </w:p>
    <w:p w:rsidR="006460A7" w:rsidRPr="00860862" w:rsidRDefault="00205BC6" w:rsidP="00205BC6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сочетаются с наречиями «очень» (и его синонимами) и «слишком» (</w:t>
      </w:r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очень большой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слишком красивый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чрезвычайно умный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6460A7" w:rsidRPr="00860862" w:rsidRDefault="006460A7" w:rsidP="006460A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60862">
        <w:rPr>
          <w:rFonts w:ascii="Times New Roman" w:hAnsi="Times New Roman" w:cs="Times New Roman"/>
          <w:sz w:val="24"/>
          <w:szCs w:val="24"/>
          <w:lang w:eastAsia="ru-RU"/>
        </w:rPr>
        <w:t>из качественных прилагательных возможно образовать</w:t>
      </w:r>
    </w:p>
    <w:p w:rsidR="006460A7" w:rsidRPr="00860862" w:rsidRDefault="00205BC6" w:rsidP="00205BC6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сложное прилагательное путём повтора (</w:t>
      </w:r>
      <w:proofErr w:type="gramStart"/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вкусный-вкусный</w:t>
      </w:r>
      <w:proofErr w:type="gramEnd"/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большой-большой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6460A7" w:rsidRPr="00860862" w:rsidRDefault="00205BC6" w:rsidP="00205BC6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однокоренное прилагательное с приставкой </w:t>
      </w:r>
      <w:proofErr w:type="spellStart"/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</w:t>
      </w:r>
      <w:proofErr w:type="gramStart"/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е-</w:t>
      </w:r>
      <w:proofErr w:type="spellEnd"/>
      <w:proofErr w:type="gramEnd"/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 (</w:t>
      </w:r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неглупый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некрасивый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6460A7" w:rsidRPr="00860862" w:rsidRDefault="00205BC6" w:rsidP="00205BC6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имеют </w:t>
      </w:r>
      <w:hyperlink r:id="rId6" w:tooltip="Антоним" w:history="1">
        <w:r w:rsidR="006460A7" w:rsidRPr="00860862">
          <w:rPr>
            <w:rFonts w:ascii="Times New Roman" w:hAnsi="Times New Roman" w:cs="Times New Roman"/>
            <w:sz w:val="24"/>
            <w:szCs w:val="24"/>
            <w:lang w:eastAsia="ru-RU"/>
          </w:rPr>
          <w:t>антоним</w:t>
        </w:r>
      </w:hyperlink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 (</w:t>
      </w:r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глупый — умный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), а иногда и </w:t>
      </w:r>
      <w:proofErr w:type="spellStart"/>
      <w:r w:rsidR="005B4182" w:rsidRPr="00860862">
        <w:rPr>
          <w:rFonts w:ascii="Times New Roman" w:hAnsi="Times New Roman" w:cs="Times New Roman"/>
          <w:sz w:val="24"/>
          <w:szCs w:val="24"/>
        </w:rPr>
        <w:fldChar w:fldCharType="begin"/>
      </w:r>
      <w:r w:rsidR="006460A7" w:rsidRPr="00860862">
        <w:rPr>
          <w:rFonts w:ascii="Times New Roman" w:hAnsi="Times New Roman" w:cs="Times New Roman"/>
          <w:sz w:val="24"/>
          <w:szCs w:val="24"/>
        </w:rPr>
        <w:instrText>HYPERLINK "https://ru.wikipedia.org/wiki/%D0%93%D0%B8%D0%BF%D0%B5%D1%80%D0%BE%D0%BD%D0%B8%D0%BC" \o "Гипероним"</w:instrText>
      </w:r>
      <w:r w:rsidR="005B4182" w:rsidRPr="00860862">
        <w:rPr>
          <w:rFonts w:ascii="Times New Roman" w:hAnsi="Times New Roman" w:cs="Times New Roman"/>
          <w:sz w:val="24"/>
          <w:szCs w:val="24"/>
        </w:rPr>
        <w:fldChar w:fldCharType="separate"/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гипероним</w:t>
      </w:r>
      <w:proofErr w:type="spellEnd"/>
      <w:r w:rsidR="005B4182" w:rsidRPr="00860862">
        <w:rPr>
          <w:rFonts w:ascii="Times New Roman" w:hAnsi="Times New Roman" w:cs="Times New Roman"/>
          <w:sz w:val="24"/>
          <w:szCs w:val="24"/>
        </w:rPr>
        <w:fldChar w:fldCharType="end"/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 (</w:t>
      </w:r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большой — огромный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6460A7" w:rsidRPr="00860862" w:rsidRDefault="006460A7" w:rsidP="00205BC6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60862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205BC6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860862">
        <w:rPr>
          <w:rFonts w:ascii="Times New Roman" w:hAnsi="Times New Roman" w:cs="Times New Roman"/>
          <w:sz w:val="24"/>
          <w:szCs w:val="24"/>
          <w:lang w:eastAsia="ru-RU"/>
        </w:rPr>
        <w:t>Большинство качественных прилагательных, и только они, имеют две формы: полную 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умный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вкусный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 и </w:t>
      </w:r>
      <w:hyperlink r:id="rId7" w:tooltip="Краткая форма прилагательного" w:history="1">
        <w:r w:rsidRPr="00860862">
          <w:rPr>
            <w:rFonts w:ascii="Times New Roman" w:hAnsi="Times New Roman" w:cs="Times New Roman"/>
            <w:sz w:val="24"/>
            <w:szCs w:val="24"/>
            <w:lang w:eastAsia="ru-RU"/>
          </w:rPr>
          <w:t>краткую</w:t>
        </w:r>
      </w:hyperlink>
      <w:r w:rsidRPr="00860862">
        <w:rPr>
          <w:rFonts w:ascii="Times New Roman" w:hAnsi="Times New Roman" w:cs="Times New Roman"/>
          <w:sz w:val="24"/>
          <w:szCs w:val="24"/>
          <w:lang w:eastAsia="ru-RU"/>
        </w:rPr>
        <w:t> 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умён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вкусен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860862">
        <w:rPr>
          <w:rFonts w:ascii="Times New Roman" w:hAnsi="Times New Roman" w:cs="Times New Roman"/>
          <w:sz w:val="24"/>
          <w:szCs w:val="24"/>
          <w:lang w:eastAsia="ru-RU"/>
        </w:rPr>
        <w:t xml:space="preserve"> Полная форма изменяется по числам, родам и падежам. Краткая форма — только по родам и числам. </w:t>
      </w:r>
      <w:proofErr w:type="gramStart"/>
      <w:r w:rsidRPr="00860862">
        <w:rPr>
          <w:rFonts w:ascii="Times New Roman" w:hAnsi="Times New Roman" w:cs="Times New Roman"/>
          <w:sz w:val="24"/>
          <w:szCs w:val="24"/>
          <w:lang w:eastAsia="ru-RU"/>
        </w:rPr>
        <w:t>В предложении краткая форма употребляется как </w:t>
      </w:r>
      <w:hyperlink r:id="rId8" w:tooltip="Сказуемое" w:history="1">
        <w:r w:rsidRPr="00860862">
          <w:rPr>
            <w:rFonts w:ascii="Times New Roman" w:hAnsi="Times New Roman" w:cs="Times New Roman"/>
            <w:sz w:val="24"/>
            <w:szCs w:val="24"/>
            <w:lang w:eastAsia="ru-RU"/>
          </w:rPr>
          <w:t>сказуемое</w:t>
        </w:r>
      </w:hyperlink>
      <w:r w:rsidRPr="00860862">
        <w:rPr>
          <w:rFonts w:ascii="Times New Roman" w:hAnsi="Times New Roman" w:cs="Times New Roman"/>
          <w:sz w:val="24"/>
          <w:szCs w:val="24"/>
          <w:lang w:eastAsia="ru-RU"/>
        </w:rPr>
        <w:t>, а полная — обычно как </w:t>
      </w:r>
      <w:hyperlink r:id="rId9" w:tooltip="Определение (лингвистика)" w:history="1">
        <w:r w:rsidRPr="00860862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определение</w:t>
        </w:r>
      </w:hyperlink>
      <w:r w:rsidRPr="00860862">
        <w:rPr>
          <w:rFonts w:ascii="Times New Roman" w:hAnsi="Times New Roman" w:cs="Times New Roman"/>
          <w:sz w:val="24"/>
          <w:szCs w:val="24"/>
          <w:lang w:eastAsia="ru-RU"/>
        </w:rPr>
        <w:t>. Некоторые качественные прилагательные не имеют краткой формы 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дружеский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разлюбезный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</w:t>
      </w:r>
      <w:hyperlink r:id="rId10" w:anchor="cite_note-1" w:history="1">
        <w:r w:rsidRPr="00860862">
          <w:rPr>
            <w:rFonts w:ascii="Times New Roman" w:hAnsi="Times New Roman" w:cs="Times New Roman"/>
            <w:sz w:val="24"/>
            <w:szCs w:val="24"/>
            <w:vertAlign w:val="superscript"/>
            <w:lang w:eastAsia="ru-RU"/>
          </w:rPr>
          <w:t>[1]</w:t>
        </w:r>
      </w:hyperlink>
      <w:r w:rsidRPr="00860862">
        <w:rPr>
          <w:rFonts w:ascii="Times New Roman" w:hAnsi="Times New Roman" w:cs="Times New Roman"/>
          <w:sz w:val="24"/>
          <w:szCs w:val="24"/>
          <w:lang w:eastAsia="ru-RU"/>
        </w:rPr>
        <w:t>. Другие, наоборот, не имеют полной формы 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рад, горазд, должен, надобен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6460A7" w:rsidRPr="00860862" w:rsidRDefault="006460A7" w:rsidP="006460A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60862">
        <w:rPr>
          <w:rFonts w:ascii="Times New Roman" w:hAnsi="Times New Roman" w:cs="Times New Roman"/>
          <w:sz w:val="24"/>
          <w:szCs w:val="24"/>
          <w:lang w:eastAsia="ru-RU"/>
        </w:rPr>
        <w:t xml:space="preserve"> Существуют три </w:t>
      </w:r>
      <w:hyperlink r:id="rId11" w:tooltip="Степень сравнения" w:history="1">
        <w:r w:rsidRPr="00860862">
          <w:rPr>
            <w:rFonts w:ascii="Times New Roman" w:hAnsi="Times New Roman" w:cs="Times New Roman"/>
            <w:b/>
            <w:bCs/>
            <w:sz w:val="24"/>
            <w:szCs w:val="24"/>
            <w:lang w:eastAsia="ru-RU"/>
          </w:rPr>
          <w:t>степени сравнения</w:t>
        </w:r>
      </w:hyperlink>
      <w:r w:rsidRPr="00860862">
        <w:rPr>
          <w:rFonts w:ascii="Times New Roman" w:hAnsi="Times New Roman" w:cs="Times New Roman"/>
          <w:sz w:val="24"/>
          <w:szCs w:val="24"/>
          <w:lang w:eastAsia="ru-RU"/>
        </w:rPr>
        <w:t> качественных прилагательных: </w:t>
      </w:r>
      <w:hyperlink r:id="rId12" w:tooltip="Положительная степень (страница отсутствует)" w:history="1">
        <w:proofErr w:type="gramStart"/>
        <w:r w:rsidRPr="00860862">
          <w:rPr>
            <w:rFonts w:ascii="Times New Roman" w:hAnsi="Times New Roman" w:cs="Times New Roman"/>
            <w:b/>
            <w:bCs/>
            <w:sz w:val="24"/>
            <w:szCs w:val="24"/>
            <w:lang w:eastAsia="ru-RU"/>
          </w:rPr>
          <w:t>положительная</w:t>
        </w:r>
        <w:proofErr w:type="gramEnd"/>
      </w:hyperlink>
      <w:r w:rsidRPr="00860862">
        <w:rPr>
          <w:rFonts w:ascii="Times New Roman" w:hAnsi="Times New Roman" w:cs="Times New Roman"/>
          <w:sz w:val="24"/>
          <w:szCs w:val="24"/>
          <w:lang w:eastAsia="ru-RU"/>
        </w:rPr>
        <w:t> 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красивый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), </w:t>
      </w:r>
      <w:hyperlink r:id="rId13" w:tooltip="Сравнительная степень" w:history="1">
        <w:r w:rsidRPr="00860862">
          <w:rPr>
            <w:rFonts w:ascii="Times New Roman" w:hAnsi="Times New Roman" w:cs="Times New Roman"/>
            <w:b/>
            <w:bCs/>
            <w:sz w:val="24"/>
            <w:szCs w:val="24"/>
            <w:lang w:eastAsia="ru-RU"/>
          </w:rPr>
          <w:t>сравнительная</w:t>
        </w:r>
      </w:hyperlink>
      <w:r w:rsidRPr="00860862">
        <w:rPr>
          <w:rFonts w:ascii="Times New Roman" w:hAnsi="Times New Roman" w:cs="Times New Roman"/>
          <w:sz w:val="24"/>
          <w:szCs w:val="24"/>
          <w:lang w:eastAsia="ru-RU"/>
        </w:rPr>
        <w:t> 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красивее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 и </w:t>
      </w:r>
      <w:hyperlink r:id="rId14" w:tooltip="Превосходная степень" w:history="1">
        <w:r w:rsidRPr="00860862">
          <w:rPr>
            <w:rFonts w:ascii="Times New Roman" w:hAnsi="Times New Roman" w:cs="Times New Roman"/>
            <w:b/>
            <w:bCs/>
            <w:sz w:val="24"/>
            <w:szCs w:val="24"/>
            <w:lang w:eastAsia="ru-RU"/>
          </w:rPr>
          <w:t>превосходная</w:t>
        </w:r>
      </w:hyperlink>
      <w:r w:rsidRPr="00860862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красивейший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205BC6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6460A7" w:rsidRPr="00860862" w:rsidRDefault="00205BC6" w:rsidP="00205BC6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положительная степень обозначает, что предмет (группа предметов) обладает неким признаком (</w:t>
      </w:r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красивый дом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6460A7" w:rsidRPr="00860862" w:rsidRDefault="00205BC6" w:rsidP="00205BC6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сравнительная степень обозначает, что признак у одного предмета (предметов) выражен сильнее, чем у другого предмета (предметов) (</w:t>
      </w:r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лев </w:t>
      </w:r>
      <w:r w:rsidR="006460A7" w:rsidRPr="00860862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больше</w:t>
      </w:r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 чем волк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) или же чем у того же предмета (предметов) в другое время («впредь буду </w:t>
      </w:r>
      <w:r w:rsidR="006460A7" w:rsidRPr="008608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умнее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»).</w:t>
      </w:r>
    </w:p>
    <w:p w:rsidR="006460A7" w:rsidRPr="00860862" w:rsidRDefault="00205BC6" w:rsidP="00205BC6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превосходная степень обозначает, что предмет (набор предметов) обладает неким признаком в большей степени, чем все остальные предметы той же группы (</w:t>
      </w:r>
      <w:r w:rsidR="006460A7" w:rsidRPr="00860862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сильнейший</w:t>
      </w:r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футболист в нашей команде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; </w:t>
      </w:r>
      <w:r w:rsidR="006460A7" w:rsidRPr="00860862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лучший</w:t>
      </w:r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хиру</w:t>
      </w:r>
      <w:proofErr w:type="gramStart"/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рг в стр</w:t>
      </w:r>
      <w:proofErr w:type="gramEnd"/>
      <w:r w:rsidR="006460A7"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ане</w:t>
      </w:r>
      <w:r w:rsidR="006460A7" w:rsidRPr="00860862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6460A7" w:rsidRPr="00860862" w:rsidRDefault="006460A7" w:rsidP="006460A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60862">
        <w:rPr>
          <w:rFonts w:ascii="Times New Roman" w:hAnsi="Times New Roman" w:cs="Times New Roman"/>
          <w:sz w:val="24"/>
          <w:szCs w:val="24"/>
          <w:lang w:eastAsia="ru-RU"/>
        </w:rPr>
        <w:t>Степень сравнения может выражаться не одним словом, а несколькими 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более </w:t>
      </w:r>
      <w:proofErr w:type="gramStart"/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умный</w:t>
      </w:r>
      <w:proofErr w:type="gramEnd"/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 самый красивый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). В таком случае говорят о </w:t>
      </w:r>
      <w:r w:rsidRPr="008608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составной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  </w:t>
      </w:r>
      <w:r w:rsidRPr="008608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форме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460A7" w:rsidRPr="00860862" w:rsidRDefault="006460A7" w:rsidP="006460A7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08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Относительные прилагательные</w:t>
      </w:r>
    </w:p>
    <w:p w:rsidR="006460A7" w:rsidRPr="00860862" w:rsidRDefault="006460A7" w:rsidP="006460A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60862">
        <w:rPr>
          <w:rFonts w:ascii="Times New Roman" w:hAnsi="Times New Roman" w:cs="Times New Roman"/>
          <w:sz w:val="24"/>
          <w:szCs w:val="24"/>
          <w:lang w:eastAsia="ru-RU"/>
        </w:rPr>
        <w:t>Обозначают признак, который нельзя иметь в большей или меньшей степени. Отвечают на вопрос «какой?».</w:t>
      </w:r>
    </w:p>
    <w:p w:rsidR="006460A7" w:rsidRPr="00860862" w:rsidRDefault="006460A7" w:rsidP="006460A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60862">
        <w:rPr>
          <w:rFonts w:ascii="Times New Roman" w:hAnsi="Times New Roman" w:cs="Times New Roman"/>
          <w:sz w:val="24"/>
          <w:szCs w:val="24"/>
          <w:lang w:eastAsia="ru-RU"/>
        </w:rPr>
        <w:t>Выражают отношение предмета к другому предмету 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дверной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), материалу 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железный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), свойству 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стиральный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), времени 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январский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), месту 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московский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), единице измерения (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пятилетний, двухэтажный, килограммовый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).</w:t>
      </w:r>
      <w:hyperlink r:id="rId15" w:anchor="cite_note-3" w:history="1">
        <w:r w:rsidRPr="00860862">
          <w:rPr>
            <w:rFonts w:ascii="Times New Roman" w:hAnsi="Times New Roman" w:cs="Times New Roman"/>
            <w:sz w:val="24"/>
            <w:szCs w:val="24"/>
            <w:vertAlign w:val="superscript"/>
            <w:lang w:eastAsia="ru-RU"/>
          </w:rPr>
          <w:t>[3]</w:t>
        </w:r>
      </w:hyperlink>
      <w:r w:rsidRPr="00860862">
        <w:rPr>
          <w:rFonts w:ascii="Times New Roman" w:hAnsi="Times New Roman" w:cs="Times New Roman"/>
          <w:sz w:val="24"/>
          <w:szCs w:val="24"/>
          <w:lang w:eastAsia="ru-RU"/>
        </w:rPr>
        <w:t> и т. д.</w:t>
      </w:r>
      <w:proofErr w:type="gramEnd"/>
    </w:p>
    <w:p w:rsidR="006460A7" w:rsidRPr="00860862" w:rsidRDefault="006460A7" w:rsidP="006460A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6086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Не имеют </w:t>
      </w:r>
      <w:hyperlink r:id="rId16" w:tooltip="Краткая форма прилагательных" w:history="1">
        <w:r w:rsidRPr="00860862">
          <w:rPr>
            <w:rFonts w:ascii="Times New Roman" w:hAnsi="Times New Roman" w:cs="Times New Roman"/>
            <w:sz w:val="24"/>
            <w:szCs w:val="24"/>
            <w:lang w:eastAsia="ru-RU"/>
          </w:rPr>
          <w:t>краткой формы</w:t>
        </w:r>
      </w:hyperlink>
      <w:r w:rsidRPr="00860862">
        <w:rPr>
          <w:rFonts w:ascii="Times New Roman" w:hAnsi="Times New Roman" w:cs="Times New Roman"/>
          <w:sz w:val="24"/>
          <w:szCs w:val="24"/>
          <w:lang w:eastAsia="ru-RU"/>
        </w:rPr>
        <w:t>, степеней сравнения, не сочетаются с наречиями «очень» (и его синонимами) и «слишком», не имеют </w:t>
      </w:r>
      <w:hyperlink r:id="rId17" w:tooltip="Антоним" w:history="1">
        <w:r w:rsidRPr="00860862">
          <w:rPr>
            <w:rFonts w:ascii="Times New Roman" w:hAnsi="Times New Roman" w:cs="Times New Roman"/>
            <w:sz w:val="24"/>
            <w:szCs w:val="24"/>
            <w:lang w:eastAsia="ru-RU"/>
          </w:rPr>
          <w:t>антонимов</w:t>
        </w:r>
      </w:hyperlink>
      <w:r w:rsidRPr="0086086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460A7" w:rsidRPr="00860862" w:rsidRDefault="006460A7" w:rsidP="006460A7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0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Притяжательные прилагательные</w:t>
      </w:r>
    </w:p>
    <w:p w:rsidR="006460A7" w:rsidRPr="00860862" w:rsidRDefault="006460A7" w:rsidP="006460A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60862">
        <w:rPr>
          <w:rFonts w:ascii="Times New Roman" w:hAnsi="Times New Roman" w:cs="Times New Roman"/>
          <w:sz w:val="24"/>
          <w:szCs w:val="24"/>
          <w:lang w:eastAsia="ru-RU"/>
        </w:rPr>
        <w:t>Обозначают принадлежность предмета живому существу или лицу (</w:t>
      </w:r>
      <w:proofErr w:type="gramStart"/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отцовский</w:t>
      </w:r>
      <w:proofErr w:type="gramEnd"/>
      <w:r w:rsidRPr="00860862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сестрин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Pr="008608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лисий</w:t>
      </w:r>
      <w:r w:rsidRPr="00860862">
        <w:rPr>
          <w:rFonts w:ascii="Times New Roman" w:hAnsi="Times New Roman" w:cs="Times New Roman"/>
          <w:sz w:val="24"/>
          <w:szCs w:val="24"/>
          <w:lang w:eastAsia="ru-RU"/>
        </w:rPr>
        <w:t xml:space="preserve">). Отвечают на вопрос «чей?». </w:t>
      </w:r>
      <w:proofErr w:type="gramStart"/>
      <w:r w:rsidRPr="00860862">
        <w:rPr>
          <w:rFonts w:ascii="Times New Roman" w:hAnsi="Times New Roman" w:cs="Times New Roman"/>
          <w:sz w:val="24"/>
          <w:szCs w:val="24"/>
          <w:lang w:eastAsia="ru-RU"/>
        </w:rPr>
        <w:t xml:space="preserve">Притяжательные прилагательные могут </w:t>
      </w:r>
      <w:proofErr w:type="spellStart"/>
      <w:r w:rsidRPr="00860862">
        <w:rPr>
          <w:rFonts w:ascii="Times New Roman" w:hAnsi="Times New Roman" w:cs="Times New Roman"/>
          <w:sz w:val="24"/>
          <w:szCs w:val="24"/>
          <w:lang w:eastAsia="ru-RU"/>
        </w:rPr>
        <w:t>преходить</w:t>
      </w:r>
      <w:proofErr w:type="spellEnd"/>
      <w:r w:rsidRPr="00860862">
        <w:rPr>
          <w:rFonts w:ascii="Times New Roman" w:hAnsi="Times New Roman" w:cs="Times New Roman"/>
          <w:sz w:val="24"/>
          <w:szCs w:val="24"/>
          <w:lang w:eastAsia="ru-RU"/>
        </w:rPr>
        <w:t xml:space="preserve"> в разряд </w:t>
      </w:r>
      <w:proofErr w:type="spellStart"/>
      <w:r w:rsidRPr="00860862">
        <w:rPr>
          <w:rFonts w:ascii="Times New Roman" w:hAnsi="Times New Roman" w:cs="Times New Roman"/>
          <w:sz w:val="24"/>
          <w:szCs w:val="24"/>
          <w:lang w:eastAsia="ru-RU"/>
        </w:rPr>
        <w:t>отностительных</w:t>
      </w:r>
      <w:proofErr w:type="spellEnd"/>
      <w:r w:rsidRPr="00860862">
        <w:rPr>
          <w:rFonts w:ascii="Times New Roman" w:hAnsi="Times New Roman" w:cs="Times New Roman"/>
          <w:sz w:val="24"/>
          <w:szCs w:val="24"/>
          <w:lang w:eastAsia="ru-RU"/>
        </w:rPr>
        <w:t xml:space="preserve"> или качественных: заячья (притяж.) шерсть, заячья (качеств.) душа, заячий (относ.) след.</w:t>
      </w:r>
      <w:proofErr w:type="gramEnd"/>
    </w:p>
    <w:p w:rsidR="006460A7" w:rsidRPr="00860862" w:rsidRDefault="006460A7" w:rsidP="006460A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60862">
        <w:rPr>
          <w:rFonts w:ascii="Times New Roman" w:hAnsi="Times New Roman" w:cs="Times New Roman"/>
          <w:sz w:val="24"/>
          <w:szCs w:val="24"/>
          <w:lang w:eastAsia="ru-RU"/>
        </w:rPr>
        <w:t>Не имеют </w:t>
      </w:r>
      <w:hyperlink r:id="rId18" w:tooltip="Краткая форма прилагательных" w:history="1">
        <w:r w:rsidRPr="00860862">
          <w:rPr>
            <w:rFonts w:ascii="Times New Roman" w:hAnsi="Times New Roman" w:cs="Times New Roman"/>
            <w:sz w:val="24"/>
            <w:szCs w:val="24"/>
            <w:lang w:eastAsia="ru-RU"/>
          </w:rPr>
          <w:t>краткой формы</w:t>
        </w:r>
      </w:hyperlink>
      <w:r w:rsidRPr="00860862">
        <w:rPr>
          <w:rFonts w:ascii="Times New Roman" w:hAnsi="Times New Roman" w:cs="Times New Roman"/>
          <w:sz w:val="24"/>
          <w:szCs w:val="24"/>
          <w:lang w:eastAsia="ru-RU"/>
        </w:rPr>
        <w:t>, степеней сравнения, не сочетаются с наречиями «очень» (и его синонимами) и «слишком», не имеют </w:t>
      </w:r>
      <w:hyperlink r:id="rId19" w:tooltip="Антоним" w:history="1">
        <w:r w:rsidRPr="00860862">
          <w:rPr>
            <w:rFonts w:ascii="Times New Roman" w:hAnsi="Times New Roman" w:cs="Times New Roman"/>
            <w:sz w:val="24"/>
            <w:szCs w:val="24"/>
            <w:lang w:eastAsia="ru-RU"/>
          </w:rPr>
          <w:t>антонимов</w:t>
        </w:r>
      </w:hyperlink>
      <w:r w:rsidRPr="0086086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460A7" w:rsidRPr="00860862" w:rsidRDefault="006460A7" w:rsidP="006460A7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Употребление в речи</w:t>
      </w:r>
    </w:p>
    <w:p w:rsidR="006460A7" w:rsidRPr="00860862" w:rsidRDefault="006460A7" w:rsidP="00205B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0862">
        <w:rPr>
          <w:rFonts w:ascii="Times New Roman" w:hAnsi="Times New Roman" w:cs="Times New Roman"/>
          <w:sz w:val="24"/>
          <w:szCs w:val="24"/>
        </w:rPr>
        <w:t>Употребление имен прилагательных придает речи не только точность и меткость, но и особую выразительность.  Они помогают полнее раскрыть отличительные свойства предмета, охарактеризовать предмет с разных сторон, придать описанию образность, яркость, передать оценку, отношение писателя.</w:t>
      </w:r>
    </w:p>
    <w:p w:rsidR="006460A7" w:rsidRPr="00860862" w:rsidRDefault="006460A7" w:rsidP="00205B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0862">
        <w:rPr>
          <w:rFonts w:ascii="Times New Roman" w:hAnsi="Times New Roman" w:cs="Times New Roman"/>
          <w:sz w:val="24"/>
          <w:szCs w:val="24"/>
        </w:rPr>
        <w:t xml:space="preserve">Имена прилагательные используются в художественной литературе для создания портретных характеристик героев, при описании чувств, настроений, душевных переживаний, а главное при создании художественного образа. Поэтому  основными функциями имени  прилагательного </w:t>
      </w:r>
      <w:proofErr w:type="spellStart"/>
      <w:r w:rsidRPr="00860862">
        <w:rPr>
          <w:rFonts w:ascii="Times New Roman" w:hAnsi="Times New Roman" w:cs="Times New Roman"/>
          <w:sz w:val="24"/>
          <w:szCs w:val="24"/>
        </w:rPr>
        <w:t>являютсявыделительная</w:t>
      </w:r>
      <w:proofErr w:type="spellEnd"/>
      <w:r w:rsidRPr="0086086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60862">
        <w:rPr>
          <w:rFonts w:ascii="Times New Roman" w:hAnsi="Times New Roman" w:cs="Times New Roman"/>
          <w:sz w:val="24"/>
          <w:szCs w:val="24"/>
        </w:rPr>
        <w:t>изобразительная</w:t>
      </w:r>
      <w:proofErr w:type="gramEnd"/>
      <w:r w:rsidRPr="00860862">
        <w:rPr>
          <w:rFonts w:ascii="Times New Roman" w:hAnsi="Times New Roman" w:cs="Times New Roman"/>
          <w:sz w:val="24"/>
          <w:szCs w:val="24"/>
        </w:rPr>
        <w:t xml:space="preserve">, оценочная.  </w:t>
      </w:r>
      <w:proofErr w:type="gramStart"/>
      <w:r w:rsidRPr="00860862">
        <w:rPr>
          <w:rFonts w:ascii="Times New Roman" w:hAnsi="Times New Roman" w:cs="Times New Roman"/>
          <w:sz w:val="24"/>
          <w:szCs w:val="24"/>
        </w:rPr>
        <w:t>Но эта роль зависит от того,  какую цель высказывания мы ставим перед собой).</w:t>
      </w:r>
      <w:proofErr w:type="gramEnd"/>
    </w:p>
    <w:p w:rsidR="006460A7" w:rsidRPr="00860862" w:rsidRDefault="006460A7" w:rsidP="00205B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0862">
        <w:rPr>
          <w:rFonts w:ascii="Times New Roman" w:hAnsi="Times New Roman" w:cs="Times New Roman"/>
          <w:sz w:val="24"/>
          <w:szCs w:val="24"/>
        </w:rPr>
        <w:t>Обращение к прилагательным диктуется необходимостью в деталях обрисовать внешность героя. Прилагательные участвуют и в создании психологического портрета персонажа, описании его привычек, уклада жизни. Нередко прилагательные характеризуют и поведение героя, хотя в этом случае с ними успешно конкурируют глаголы.</w:t>
      </w:r>
    </w:p>
    <w:p w:rsidR="006460A7" w:rsidRPr="00860862" w:rsidRDefault="006460A7" w:rsidP="006460A7">
      <w:pPr>
        <w:rPr>
          <w:rFonts w:ascii="Times New Roman" w:hAnsi="Times New Roman" w:cs="Times New Roman"/>
          <w:sz w:val="24"/>
          <w:szCs w:val="24"/>
        </w:rPr>
      </w:pPr>
      <w:r w:rsidRPr="00860862">
        <w:rPr>
          <w:rFonts w:ascii="Times New Roman" w:hAnsi="Times New Roman" w:cs="Times New Roman"/>
          <w:b/>
          <w:sz w:val="24"/>
          <w:szCs w:val="24"/>
        </w:rPr>
        <w:t>Таким образом,</w:t>
      </w:r>
      <w:r w:rsidRPr="00860862">
        <w:rPr>
          <w:rFonts w:ascii="Times New Roman" w:hAnsi="Times New Roman" w:cs="Times New Roman"/>
          <w:sz w:val="24"/>
          <w:szCs w:val="24"/>
        </w:rPr>
        <w:t xml:space="preserve">   имена прилагательные делают текст образным, живописным.</w:t>
      </w:r>
    </w:p>
    <w:p w:rsidR="006460A7" w:rsidRPr="00860862" w:rsidRDefault="006460A7" w:rsidP="00205B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0862">
        <w:rPr>
          <w:rFonts w:ascii="Times New Roman" w:hAnsi="Times New Roman" w:cs="Times New Roman"/>
          <w:sz w:val="24"/>
          <w:szCs w:val="24"/>
        </w:rPr>
        <w:t>Прилагательные обозначают различные признаки предмета, это помогает охарактеризовать его с разных сторон  (по цвету,  форме,  размеру,  весу,  росту,  пространству) и выделить из ряда подобных; заключают в себе авторскую оценку. Обилие прилагательных создают образную, живописную картину. Позволяют читателю увидеть природу в разнообразии  красок. Именно эта часть речи позволяет живописать природу и ее явления. Прилагательные рисуют внешний вид человека, отражают его внутреннее состояние.</w:t>
      </w:r>
    </w:p>
    <w:p w:rsidR="006460A7" w:rsidRPr="00860862" w:rsidRDefault="006460A7" w:rsidP="00205B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0862">
        <w:rPr>
          <w:rFonts w:ascii="Times New Roman" w:hAnsi="Times New Roman" w:cs="Times New Roman"/>
          <w:sz w:val="24"/>
          <w:szCs w:val="24"/>
        </w:rPr>
        <w:t>Употребление имен прилагательных придает речи не только точность и меткость, но и особую выразительность.  Они помогают полнее раскрыть отличительные свойства предмета, охарактеризовать предмет с разных сторон, придать описанию образность, яркость, передать оценку, отношение писателя.</w:t>
      </w:r>
    </w:p>
    <w:p w:rsidR="004927DC" w:rsidRDefault="004927DC" w:rsidP="00776462"/>
    <w:sectPr w:rsidR="004927DC" w:rsidSect="008E7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E799C"/>
    <w:multiLevelType w:val="hybridMultilevel"/>
    <w:tmpl w:val="6688C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37CB9"/>
    <w:multiLevelType w:val="multilevel"/>
    <w:tmpl w:val="114E6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E95378C"/>
    <w:multiLevelType w:val="hybridMultilevel"/>
    <w:tmpl w:val="91A29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982679"/>
    <w:multiLevelType w:val="hybridMultilevel"/>
    <w:tmpl w:val="BF546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962E07"/>
    <w:multiLevelType w:val="multilevel"/>
    <w:tmpl w:val="225A2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B6B"/>
    <w:rsid w:val="00107186"/>
    <w:rsid w:val="00205BC6"/>
    <w:rsid w:val="004927DC"/>
    <w:rsid w:val="005B4182"/>
    <w:rsid w:val="00635642"/>
    <w:rsid w:val="006460A7"/>
    <w:rsid w:val="00776462"/>
    <w:rsid w:val="008E7AC1"/>
    <w:rsid w:val="008F6583"/>
    <w:rsid w:val="00920B08"/>
    <w:rsid w:val="00980DE6"/>
    <w:rsid w:val="00B40B6B"/>
    <w:rsid w:val="00C67E01"/>
    <w:rsid w:val="00D51B4E"/>
    <w:rsid w:val="00DE0A74"/>
    <w:rsid w:val="00E2226D"/>
    <w:rsid w:val="00ED32D1"/>
    <w:rsid w:val="00F57F27"/>
    <w:rsid w:val="00FB6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A7"/>
  </w:style>
  <w:style w:type="paragraph" w:styleId="3">
    <w:name w:val="heading 3"/>
    <w:basedOn w:val="a"/>
    <w:link w:val="30"/>
    <w:uiPriority w:val="9"/>
    <w:qFormat/>
    <w:rsid w:val="00980D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0D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980DE6"/>
  </w:style>
  <w:style w:type="character" w:customStyle="1" w:styleId="mw-editsection">
    <w:name w:val="mw-editsection"/>
    <w:basedOn w:val="a0"/>
    <w:rsid w:val="00980DE6"/>
  </w:style>
  <w:style w:type="character" w:customStyle="1" w:styleId="mw-editsection-bracket">
    <w:name w:val="mw-editsection-bracket"/>
    <w:basedOn w:val="a0"/>
    <w:rsid w:val="00980DE6"/>
  </w:style>
  <w:style w:type="character" w:styleId="a3">
    <w:name w:val="Hyperlink"/>
    <w:basedOn w:val="a0"/>
    <w:uiPriority w:val="99"/>
    <w:semiHidden/>
    <w:unhideWhenUsed/>
    <w:rsid w:val="00980DE6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980DE6"/>
  </w:style>
  <w:style w:type="character" w:customStyle="1" w:styleId="apple-converted-space">
    <w:name w:val="apple-converted-space"/>
    <w:basedOn w:val="a0"/>
    <w:rsid w:val="00980DE6"/>
  </w:style>
  <w:style w:type="paragraph" w:styleId="a4">
    <w:name w:val="Normal (Web)"/>
    <w:basedOn w:val="a"/>
    <w:uiPriority w:val="99"/>
    <w:semiHidden/>
    <w:unhideWhenUsed/>
    <w:rsid w:val="00980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460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2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9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36449">
              <w:marLeft w:val="0"/>
              <w:marRight w:val="0"/>
              <w:marTop w:val="0"/>
              <w:marBottom w:val="240"/>
              <w:divBdr>
                <w:top w:val="single" w:sz="6" w:space="3" w:color="339966"/>
                <w:left w:val="single" w:sz="6" w:space="3" w:color="339966"/>
                <w:bottom w:val="single" w:sz="6" w:space="3" w:color="339966"/>
                <w:right w:val="single" w:sz="6" w:space="3" w:color="339966"/>
              </w:divBdr>
              <w:divsChild>
                <w:div w:id="84490044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4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7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10583">
                  <w:marLeft w:val="0"/>
                  <w:marRight w:val="0"/>
                  <w:marTop w:val="0"/>
                  <w:marBottom w:val="0"/>
                  <w:divBdr>
                    <w:top w:val="single" w:sz="6" w:space="5" w:color="AAAAAA"/>
                    <w:left w:val="single" w:sz="6" w:space="5" w:color="AAAAAA"/>
                    <w:bottom w:val="single" w:sz="6" w:space="5" w:color="AAAAAA"/>
                    <w:right w:val="single" w:sz="6" w:space="5" w:color="AAAAAA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A%D0%B0%D0%B7%D1%83%D0%B5%D0%BC%D0%BE%D0%B5" TargetMode="External"/><Relationship Id="rId13" Type="http://schemas.openxmlformats.org/officeDocument/2006/relationships/hyperlink" Target="https://ru.wikipedia.org/wiki/%D0%A1%D1%80%D0%B0%D0%B2%D0%BD%D0%B8%D1%82%D0%B5%D0%BB%D1%8C%D0%BD%D0%B0%D1%8F_%D1%81%D1%82%D0%B5%D0%BF%D0%B5%D0%BD%D1%8C" TargetMode="External"/><Relationship Id="rId18" Type="http://schemas.openxmlformats.org/officeDocument/2006/relationships/hyperlink" Target="https://ru.wikipedia.org/wiki/%D0%9A%D1%80%D0%B0%D1%82%D0%BA%D0%B0%D1%8F_%D1%84%D0%BE%D1%80%D0%BC%D0%B0_%D0%BF%D1%80%D0%B8%D0%BB%D0%B0%D0%B3%D0%B0%D1%82%D0%B5%D0%BB%D1%8C%D0%BD%D1%8B%D1%85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%D0%9A%D1%80%D0%B0%D1%82%D0%BA%D0%B0%D1%8F_%D1%84%D0%BE%D1%80%D0%BC%D0%B0_%D0%BF%D1%80%D0%B8%D0%BB%D0%B0%D0%B3%D0%B0%D1%82%D0%B5%D0%BB%D1%8C%D0%BD%D0%BE%D0%B3%D0%BE" TargetMode="External"/><Relationship Id="rId12" Type="http://schemas.openxmlformats.org/officeDocument/2006/relationships/hyperlink" Target="https://ru.wikipedia.org/w/index.php?title=%D0%9F%D0%BE%D0%BB%D0%BE%D0%B6%D0%B8%D1%82%D0%B5%D0%BB%D1%8C%D0%BD%D0%B0%D1%8F_%D1%81%D1%82%D0%B5%D0%BF%D0%B5%D0%BD%D1%8C&amp;action=edit&amp;redlink=1" TargetMode="External"/><Relationship Id="rId17" Type="http://schemas.openxmlformats.org/officeDocument/2006/relationships/hyperlink" Target="https://ru.wikipedia.org/wiki/%D0%90%D0%BD%D1%82%D0%BE%D0%BD%D0%B8%D0%BC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1%80%D0%B0%D1%82%D0%BA%D0%B0%D1%8F_%D1%84%D0%BE%D1%80%D0%BC%D0%B0_%D0%BF%D1%80%D0%B8%D0%BB%D0%B0%D0%B3%D0%B0%D1%82%D0%B5%D0%BB%D1%8C%D0%BD%D1%8B%D1%85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0%D0%BD%D1%82%D0%BE%D0%BD%D0%B8%D0%BC" TargetMode="External"/><Relationship Id="rId11" Type="http://schemas.openxmlformats.org/officeDocument/2006/relationships/hyperlink" Target="https://ru.wikipedia.org/wiki/%D0%A1%D1%82%D0%B5%D0%BF%D0%B5%D0%BD%D1%8C_%D1%81%D1%80%D0%B0%D0%B2%D0%BD%D0%B5%D0%BD%D0%B8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8%D0%BC%D1%8F_%D0%BF%D1%80%D0%B8%D0%BB%D0%B0%D0%B3%D0%B0%D1%82%D0%B5%D0%BB%D1%8C%D0%BD%D0%BE%D0%B5" TargetMode="External"/><Relationship Id="rId10" Type="http://schemas.openxmlformats.org/officeDocument/2006/relationships/hyperlink" Target="https://ru.wikipedia.org/wiki/%D0%98%D0%BC%D1%8F_%D0%BF%D1%80%D0%B8%D0%BB%D0%B0%D0%B3%D0%B0%D1%82%D0%B5%D0%BB%D1%8C%D0%BD%D0%BE%D0%B5" TargetMode="External"/><Relationship Id="rId19" Type="http://schemas.openxmlformats.org/officeDocument/2006/relationships/hyperlink" Target="https://ru.wikipedia.org/wiki/%D0%90%D0%BD%D1%82%D0%BE%D0%BD%D0%B8%D0%B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E%D0%BF%D1%80%D0%B5%D0%B4%D0%B5%D0%BB%D0%B5%D0%BD%D0%B8%D0%B5_(%D0%BB%D0%B8%D0%BD%D0%B3%D0%B2%D0%B8%D1%81%D1%82%D0%B8%D0%BA%D0%B0)" TargetMode="External"/><Relationship Id="rId14" Type="http://schemas.openxmlformats.org/officeDocument/2006/relationships/hyperlink" Target="https://ru.wikipedia.org/wiki/%D0%9F%D1%80%D0%B5%D0%B2%D0%BE%D1%81%D1%85%D0%BE%D0%B4%D0%BD%D0%B0%D1%8F_%D1%81%D1%82%D0%B5%D0%BF%D0%B5%D0%BD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15</cp:revision>
  <dcterms:created xsi:type="dcterms:W3CDTF">2016-03-24T03:16:00Z</dcterms:created>
  <dcterms:modified xsi:type="dcterms:W3CDTF">2020-10-28T14:34:00Z</dcterms:modified>
</cp:coreProperties>
</file>